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6A1" w:rsidRDefault="003646A1" w:rsidP="00BB3886">
      <w:pPr>
        <w:spacing w:line="276" w:lineRule="auto"/>
        <w:ind w:firstLine="567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Опросный лист</w:t>
      </w:r>
      <w:r>
        <w:rPr>
          <w:rFonts w:ascii="Arial" w:hAnsi="Arial" w:cs="Arial"/>
          <w:b/>
          <w:sz w:val="22"/>
        </w:rPr>
        <w:t xml:space="preserve"> на изделие №</w:t>
      </w:r>
      <w:r w:rsidRPr="003646A1">
        <w:rPr>
          <w:rFonts w:ascii="Arial" w:hAnsi="Arial" w:cs="Arial"/>
          <w:b/>
          <w:sz w:val="22"/>
        </w:rPr>
        <w:t>1124988</w:t>
      </w:r>
    </w:p>
    <w:p w:rsidR="00BB3886" w:rsidRPr="00BB3886" w:rsidRDefault="00BB3886" w:rsidP="00BB3886">
      <w:pPr>
        <w:spacing w:line="276" w:lineRule="auto"/>
        <w:ind w:firstLine="567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проведение технического освидетельствования стеллажной системы</w:t>
      </w:r>
    </w:p>
    <w:p w:rsidR="00BB3886" w:rsidRPr="00BB3886" w:rsidRDefault="00BB3886" w:rsidP="00BB3886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BB3886" w:rsidRPr="00B05C30" w:rsidTr="00280BA6">
        <w:tc>
          <w:tcPr>
            <w:tcW w:w="5920" w:type="dxa"/>
            <w:gridSpan w:val="4"/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Наименование </w:t>
            </w:r>
            <w:r>
              <w:rPr>
                <w:rFonts w:ascii="Arial" w:hAnsi="Arial" w:cs="Arial"/>
                <w:sz w:val="22"/>
              </w:rPr>
              <w:t xml:space="preserve">компании 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CB0047">
              <w:rPr>
                <w:rFonts w:ascii="Arial" w:hAnsi="Arial" w:cs="Arial"/>
                <w:sz w:val="20"/>
              </w:rPr>
              <w:t>АО  Каспийский трубопроводный консорциум</w:t>
            </w:r>
          </w:p>
        </w:tc>
      </w:tr>
      <w:tr w:rsidR="00BB3886" w:rsidRPr="00B05C30" w:rsidTr="00280BA6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Местоположение склада</w:t>
            </w:r>
            <w:r>
              <w:rPr>
                <w:rFonts w:ascii="Arial" w:hAnsi="Arial" w:cs="Arial"/>
                <w:sz w:val="22"/>
              </w:rPr>
              <w:t xml:space="preserve"> (адрес)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CB0047">
              <w:rPr>
                <w:rFonts w:ascii="Arial" w:hAnsi="Arial" w:cs="Arial"/>
                <w:sz w:val="20"/>
              </w:rPr>
              <w:t>г. Ипатово</w:t>
            </w:r>
            <w:r w:rsidR="0052366D">
              <w:rPr>
                <w:rFonts w:ascii="Arial" w:hAnsi="Arial" w:cs="Arial"/>
                <w:sz w:val="20"/>
              </w:rPr>
              <w:t>/ НПС-4</w:t>
            </w:r>
          </w:p>
        </w:tc>
      </w:tr>
      <w:tr w:rsidR="00BB3886" w:rsidRPr="0066733F" w:rsidTr="00280BA6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B3886" w:rsidRPr="00CB0047" w:rsidRDefault="00BB3886" w:rsidP="00CB0047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CB0047">
              <w:rPr>
                <w:rFonts w:ascii="Arial" w:hAnsi="Arial" w:cs="Arial"/>
                <w:sz w:val="20"/>
              </w:rPr>
              <w:t xml:space="preserve">    Говтвян Василий, </w:t>
            </w:r>
            <w:r w:rsidR="00CB0047" w:rsidRPr="00CB0047">
              <w:rPr>
                <w:rFonts w:ascii="Arial" w:hAnsi="Arial" w:cs="Arial"/>
                <w:sz w:val="20"/>
              </w:rPr>
              <w:t>Ковтун Виталий</w:t>
            </w:r>
          </w:p>
        </w:tc>
      </w:tr>
      <w:tr w:rsidR="00BB3886" w:rsidRPr="0066733F" w:rsidTr="00280BA6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CB0047">
              <w:rPr>
                <w:rFonts w:ascii="Arial" w:hAnsi="Arial" w:cs="Arial"/>
                <w:sz w:val="20"/>
              </w:rPr>
              <w:t>Кладовщик</w:t>
            </w:r>
          </w:p>
        </w:tc>
      </w:tr>
      <w:tr w:rsidR="00BB3886" w:rsidRPr="0066733F" w:rsidTr="00280BA6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CB0047">
              <w:rPr>
                <w:rFonts w:ascii="Arial" w:hAnsi="Arial" w:cs="Arial"/>
                <w:sz w:val="20"/>
              </w:rPr>
              <w:t>3681    3682</w:t>
            </w:r>
          </w:p>
        </w:tc>
      </w:tr>
      <w:tr w:rsidR="00BB3886" w:rsidRPr="0066733F" w:rsidTr="00280BA6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B3886" w:rsidRPr="00CB0047" w:rsidRDefault="00BB3886" w:rsidP="00AD2051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CB0047">
              <w:rPr>
                <w:rFonts w:ascii="Arial Narrow" w:hAnsi="Arial Narrow"/>
                <w:bCs/>
                <w:iCs/>
                <w:sz w:val="20"/>
                <w:szCs w:val="20"/>
              </w:rPr>
              <w:t xml:space="preserve">+7 988 746 99 92   </w:t>
            </w:r>
          </w:p>
        </w:tc>
      </w:tr>
      <w:tr w:rsidR="00BB3886" w:rsidRPr="0066733F" w:rsidTr="00280BA6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B3886" w:rsidRPr="00CB0047" w:rsidRDefault="0052366D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hyperlink r:id="rId7" w:history="1">
              <w:r w:rsidR="00BB3886" w:rsidRPr="00CB0047">
                <w:rPr>
                  <w:rStyle w:val="a3"/>
                  <w:rFonts w:ascii="Arial" w:hAnsi="Arial" w:cs="Arial"/>
                  <w:sz w:val="20"/>
                </w:rPr>
                <w:t>Vasily.Govtvyan2@cpcpipe.ru</w:t>
              </w:r>
            </w:hyperlink>
          </w:p>
          <w:p w:rsidR="00BB3886" w:rsidRPr="00CB0047" w:rsidRDefault="00CB0047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CB0047">
              <w:rPr>
                <w:rFonts w:ascii="Arial" w:hAnsi="Arial" w:cs="Arial"/>
                <w:sz w:val="20"/>
              </w:rPr>
              <w:t>Vitalii.Kovtun@cpcpipe.ru</w:t>
            </w:r>
          </w:p>
        </w:tc>
      </w:tr>
      <w:tr w:rsidR="00BB3886" w:rsidRPr="0066733F" w:rsidTr="00280BA6">
        <w:tc>
          <w:tcPr>
            <w:tcW w:w="5920" w:type="dxa"/>
            <w:gridSpan w:val="4"/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Общее к</w:t>
            </w:r>
            <w:r w:rsidRPr="00CD194D">
              <w:rPr>
                <w:rFonts w:ascii="Arial" w:hAnsi="Arial" w:cs="Arial"/>
                <w:sz w:val="22"/>
              </w:rPr>
              <w:t xml:space="preserve">оличество </w:t>
            </w:r>
            <w:proofErr w:type="spellStart"/>
            <w:r w:rsidRPr="00CD194D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CD194D">
              <w:rPr>
                <w:rFonts w:ascii="Arial" w:hAnsi="Arial" w:cs="Arial"/>
                <w:sz w:val="22"/>
              </w:rPr>
              <w:t>-мест</w:t>
            </w:r>
            <w:r>
              <w:rPr>
                <w:rFonts w:ascii="Arial" w:hAnsi="Arial" w:cs="Arial"/>
                <w:sz w:val="22"/>
              </w:rPr>
              <w:t xml:space="preserve"> на складе, шт.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BB3886" w:rsidRPr="00D90D8B" w:rsidRDefault="003646A1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</w:rPr>
              <w:t xml:space="preserve">26 стеллажей / 551 </w:t>
            </w:r>
            <w:proofErr w:type="spellStart"/>
            <w:r>
              <w:rPr>
                <w:rFonts w:ascii="Arial" w:hAnsi="Arial" w:cs="Arial"/>
                <w:sz w:val="20"/>
              </w:rPr>
              <w:t>паллето</w:t>
            </w:r>
            <w:proofErr w:type="spellEnd"/>
            <w:r>
              <w:rPr>
                <w:rFonts w:ascii="Arial" w:hAnsi="Arial" w:cs="Arial"/>
                <w:sz w:val="20"/>
              </w:rPr>
              <w:t>-место</w:t>
            </w:r>
          </w:p>
        </w:tc>
      </w:tr>
      <w:tr w:rsidR="00BB3886" w:rsidRPr="0066733F" w:rsidTr="00280BA6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B3886" w:rsidRPr="00D90D8B" w:rsidRDefault="003646A1" w:rsidP="003646A1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</w:rPr>
              <w:t>Общая площадь складов</w:t>
            </w:r>
            <w:r w:rsidR="00BB3886" w:rsidRPr="00CB0047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386,5 </w:t>
            </w:r>
            <w:r w:rsidRPr="00CB0047">
              <w:rPr>
                <w:rFonts w:ascii="Arial" w:hAnsi="Arial" w:cs="Arial"/>
                <w:sz w:val="20"/>
              </w:rPr>
              <w:t>м2</w:t>
            </w:r>
            <w:r w:rsidR="00BB3886" w:rsidRPr="00CB0047">
              <w:rPr>
                <w:rFonts w:ascii="Arial" w:hAnsi="Arial" w:cs="Arial"/>
                <w:sz w:val="20"/>
              </w:rPr>
              <w:t>/</w:t>
            </w:r>
            <w:r w:rsidR="00BB3886" w:rsidRPr="00CB0047">
              <w:rPr>
                <w:rFonts w:ascii="Arial" w:hAnsi="Arial" w:cs="Arial"/>
                <w:sz w:val="22"/>
              </w:rPr>
              <w:t xml:space="preserve"> площадь под стеллажами</w:t>
            </w:r>
            <w:r w:rsidR="00291783">
              <w:rPr>
                <w:rFonts w:ascii="Arial" w:hAnsi="Arial" w:cs="Arial"/>
                <w:sz w:val="20"/>
              </w:rPr>
              <w:t xml:space="preserve"> 85 </w:t>
            </w:r>
            <w:r w:rsidR="00BB3886" w:rsidRPr="00CB0047">
              <w:rPr>
                <w:rFonts w:ascii="Arial" w:hAnsi="Arial" w:cs="Arial"/>
                <w:sz w:val="20"/>
              </w:rPr>
              <w:t>м2</w:t>
            </w:r>
          </w:p>
        </w:tc>
      </w:tr>
      <w:tr w:rsidR="00BB3886" w:rsidRPr="0066733F" w:rsidTr="00280BA6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BB3886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B3886" w:rsidRPr="00105793" w:rsidRDefault="0052366D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+1</w:t>
            </w:r>
            <w:r w:rsidR="00BB3886">
              <w:rPr>
                <w:rFonts w:ascii="Arial" w:hAnsi="Arial" w:cs="Arial"/>
                <w:sz w:val="22"/>
                <w:szCs w:val="22"/>
              </w:rPr>
              <w:t>0 до +2</w:t>
            </w:r>
            <w:r w:rsidR="00BB3886" w:rsidRPr="00105793">
              <w:rPr>
                <w:rFonts w:ascii="Arial" w:hAnsi="Arial" w:cs="Arial"/>
                <w:sz w:val="22"/>
                <w:szCs w:val="22"/>
              </w:rPr>
              <w:t>5 °С и выше</w:t>
            </w:r>
          </w:p>
        </w:tc>
      </w:tr>
      <w:tr w:rsidR="00BB3886" w:rsidRPr="0066733F" w:rsidTr="00280BA6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  <w:bookmarkStart w:id="0" w:name="_GoBack"/>
            <w:bookmarkEnd w:id="0"/>
          </w:p>
        </w:tc>
      </w:tr>
      <w:tr w:rsidR="00BB3886" w:rsidRPr="0066733F" w:rsidTr="00280BA6">
        <w:tc>
          <w:tcPr>
            <w:tcW w:w="10740" w:type="dxa"/>
            <w:gridSpan w:val="10"/>
            <w:shd w:val="clear" w:color="auto" w:fill="auto"/>
          </w:tcPr>
          <w:p w:rsidR="00BB3886" w:rsidRPr="00206C5D" w:rsidRDefault="00BB3886" w:rsidP="00BB3886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Визуальный и измерительный контроль</w:t>
            </w:r>
            <w:r>
              <w:rPr>
                <w:rFonts w:ascii="Arial" w:hAnsi="Arial" w:cs="Arial"/>
                <w:sz w:val="20"/>
              </w:rPr>
              <w:t xml:space="preserve">: </w:t>
            </w:r>
            <w:r w:rsidRPr="00206C5D">
              <w:rPr>
                <w:rFonts w:ascii="Arial" w:hAnsi="Arial" w:cs="Arial"/>
                <w:sz w:val="20"/>
              </w:rPr>
              <w:t>контроль повреждений и деформаций</w:t>
            </w:r>
            <w:r>
              <w:rPr>
                <w:rFonts w:ascii="Arial" w:hAnsi="Arial" w:cs="Arial"/>
                <w:sz w:val="20"/>
              </w:rPr>
              <w:t xml:space="preserve">, других дефектов. </w:t>
            </w:r>
          </w:p>
        </w:tc>
      </w:tr>
      <w:tr w:rsidR="00BB3886" w:rsidRPr="0066733F" w:rsidTr="00280BA6">
        <w:tc>
          <w:tcPr>
            <w:tcW w:w="10740" w:type="dxa"/>
            <w:gridSpan w:val="10"/>
            <w:shd w:val="clear" w:color="auto" w:fill="auto"/>
          </w:tcPr>
          <w:p w:rsidR="00BB3886" w:rsidRPr="00206C5D" w:rsidRDefault="00BB3886" w:rsidP="00BB3886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статических испытаний стеллажей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BB3886" w:rsidRPr="0066733F" w:rsidTr="00280BA6">
        <w:tc>
          <w:tcPr>
            <w:tcW w:w="10740" w:type="dxa"/>
            <w:gridSpan w:val="10"/>
            <w:shd w:val="clear" w:color="auto" w:fill="auto"/>
          </w:tcPr>
          <w:p w:rsidR="00BB3886" w:rsidRPr="00206C5D" w:rsidRDefault="00BB3886" w:rsidP="00BB3886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Контроль </w:t>
            </w:r>
            <w:r w:rsidR="00AD2051" w:rsidRPr="00206C5D">
              <w:rPr>
                <w:rFonts w:ascii="Arial" w:hAnsi="Arial" w:cs="Arial"/>
                <w:sz w:val="20"/>
              </w:rPr>
              <w:t>отклонений рам</w:t>
            </w:r>
            <w:r w:rsidRPr="00206C5D">
              <w:rPr>
                <w:rFonts w:ascii="Arial" w:hAnsi="Arial" w:cs="Arial"/>
                <w:sz w:val="20"/>
              </w:rPr>
              <w:t xml:space="preserve"> стеллажа от вертикальной плоскости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BB3886" w:rsidRPr="0066733F" w:rsidTr="00280BA6">
        <w:tc>
          <w:tcPr>
            <w:tcW w:w="10740" w:type="dxa"/>
            <w:gridSpan w:val="10"/>
            <w:shd w:val="clear" w:color="auto" w:fill="auto"/>
          </w:tcPr>
          <w:p w:rsidR="00BB3886" w:rsidRPr="00206C5D" w:rsidRDefault="00BB3886" w:rsidP="00BB3886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>
              <w:rPr>
                <w:rFonts w:ascii="Arial" w:hAnsi="Arial" w:cs="Arial"/>
                <w:sz w:val="18"/>
              </w:rPr>
              <w:t>. Обеспечивает поддержание</w:t>
            </w:r>
            <w:r w:rsidRPr="00105793">
              <w:rPr>
                <w:rFonts w:ascii="Arial" w:hAnsi="Arial" w:cs="Arial"/>
                <w:sz w:val="18"/>
              </w:rPr>
              <w:t xml:space="preserve"> стеллажей в работоспособном состоянии. Контролируется порядка 5% от общего объема соединений. </w:t>
            </w:r>
          </w:p>
        </w:tc>
      </w:tr>
      <w:tr w:rsidR="00BB3886" w:rsidRPr="0066733F" w:rsidTr="00280BA6">
        <w:tc>
          <w:tcPr>
            <w:tcW w:w="10740" w:type="dxa"/>
            <w:gridSpan w:val="10"/>
            <w:shd w:val="clear" w:color="auto" w:fill="auto"/>
          </w:tcPr>
          <w:p w:rsidR="00BB3886" w:rsidRDefault="00BB3886" w:rsidP="00BB3886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расчетов несущей способности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</w:p>
          <w:p w:rsidR="00BB3886" w:rsidRPr="00206C5D" w:rsidRDefault="00BB3886" w:rsidP="00280BA6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BB3886" w:rsidRPr="0066733F" w:rsidTr="00280BA6">
        <w:tc>
          <w:tcPr>
            <w:tcW w:w="10740" w:type="dxa"/>
            <w:gridSpan w:val="10"/>
            <w:shd w:val="clear" w:color="auto" w:fill="auto"/>
          </w:tcPr>
          <w:p w:rsidR="00BB3886" w:rsidRPr="00206C5D" w:rsidRDefault="00BB3886" w:rsidP="00BB3886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Разработка паспорта и </w:t>
            </w:r>
            <w:r>
              <w:rPr>
                <w:rFonts w:ascii="Arial" w:hAnsi="Arial" w:cs="Arial"/>
                <w:sz w:val="20"/>
              </w:rPr>
              <w:t xml:space="preserve">другой документации. </w:t>
            </w:r>
            <w:r w:rsidRPr="00105793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BB3886" w:rsidRPr="0066733F" w:rsidTr="00280BA6">
        <w:tc>
          <w:tcPr>
            <w:tcW w:w="10740" w:type="dxa"/>
            <w:gridSpan w:val="10"/>
            <w:shd w:val="clear" w:color="auto" w:fill="auto"/>
          </w:tcPr>
          <w:p w:rsidR="00BB3886" w:rsidRPr="00206C5D" w:rsidRDefault="00BB3886" w:rsidP="00BB3886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ровности пола</w:t>
            </w:r>
            <w:r>
              <w:rPr>
                <w:rFonts w:ascii="Arial" w:hAnsi="Arial" w:cs="Arial"/>
                <w:sz w:val="20"/>
              </w:rPr>
              <w:t xml:space="preserve">: в случае необходимости проверки ровности перед запуском склада, либо </w:t>
            </w:r>
            <w:r w:rsidR="00AD2051">
              <w:rPr>
                <w:rFonts w:ascii="Arial" w:hAnsi="Arial" w:cs="Arial"/>
                <w:sz w:val="20"/>
              </w:rPr>
              <w:t>в других</w:t>
            </w:r>
            <w:r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15185 </w:t>
            </w:r>
            <w:r>
              <w:rPr>
                <w:rFonts w:ascii="Arial" w:hAnsi="Arial" w:cs="Arial"/>
                <w:sz w:val="20"/>
              </w:rPr>
              <w:t xml:space="preserve">и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18202</w:t>
            </w:r>
            <w:r>
              <w:rPr>
                <w:rFonts w:ascii="Arial" w:hAnsi="Arial" w:cs="Arial"/>
                <w:sz w:val="20"/>
              </w:rPr>
              <w:t xml:space="preserve"> в проходах или по всей площади.</w:t>
            </w:r>
          </w:p>
        </w:tc>
      </w:tr>
      <w:tr w:rsidR="00BB3886" w:rsidRPr="0066733F" w:rsidTr="00280BA6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BB3886" w:rsidRPr="004F5616" w:rsidRDefault="00BB3886" w:rsidP="00280BA6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BB3886" w:rsidRPr="004F5616" w:rsidRDefault="00BB3886" w:rsidP="00280BA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BB3886" w:rsidRPr="004F5616" w:rsidRDefault="00BB3886" w:rsidP="00280BA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BB3886" w:rsidRPr="004F5616" w:rsidRDefault="00BB3886" w:rsidP="00280BA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BB3886" w:rsidRPr="004F5616" w:rsidRDefault="00BB3886" w:rsidP="00280BA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52366D" w:rsidRPr="0066733F" w:rsidTr="00280BA6">
        <w:tc>
          <w:tcPr>
            <w:tcW w:w="4361" w:type="dxa"/>
            <w:shd w:val="pct5" w:color="auto" w:fill="auto"/>
          </w:tcPr>
          <w:p w:rsidR="0052366D" w:rsidRPr="00CD194D" w:rsidRDefault="0052366D" w:rsidP="0052366D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52366D" w:rsidRDefault="0052366D" w:rsidP="0052366D">
            <w:r w:rsidRPr="007045AF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52366D" w:rsidRDefault="0052366D" w:rsidP="0052366D">
            <w:r w:rsidRPr="007045AF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52366D" w:rsidRDefault="0052366D" w:rsidP="0052366D">
            <w:r w:rsidRPr="007045AF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52366D" w:rsidRPr="00DD3851" w:rsidRDefault="0052366D" w:rsidP="0052366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 xml:space="preserve">НПО </w:t>
            </w:r>
          </w:p>
          <w:p w:rsidR="0052366D" w:rsidRPr="001B7AC3" w:rsidRDefault="0052366D" w:rsidP="0052366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«</w:t>
            </w:r>
            <w:proofErr w:type="spellStart"/>
            <w:r w:rsidRPr="00DD3851">
              <w:rPr>
                <w:rFonts w:ascii="Arial" w:hAnsi="Arial" w:cs="Arial"/>
                <w:sz w:val="18"/>
              </w:rPr>
              <w:t>Промет</w:t>
            </w:r>
            <w:proofErr w:type="spellEnd"/>
            <w:r w:rsidRPr="00DD3851">
              <w:rPr>
                <w:rFonts w:ascii="Arial" w:hAnsi="Arial" w:cs="Arial"/>
                <w:sz w:val="18"/>
              </w:rPr>
              <w:t>»</w:t>
            </w:r>
          </w:p>
        </w:tc>
      </w:tr>
      <w:tr w:rsidR="00BB3886" w:rsidRPr="003378E3" w:rsidTr="00280BA6">
        <w:tc>
          <w:tcPr>
            <w:tcW w:w="4361" w:type="dxa"/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Тип </w:t>
            </w:r>
            <w:r>
              <w:rPr>
                <w:rFonts w:ascii="Arial" w:hAnsi="Arial" w:cs="Arial"/>
                <w:sz w:val="22"/>
              </w:rPr>
              <w:t xml:space="preserve">стеллажей: </w:t>
            </w:r>
            <w:r>
              <w:rPr>
                <w:rFonts w:ascii="Arial" w:hAnsi="Arial" w:cs="Arial"/>
                <w:sz w:val="18"/>
              </w:rPr>
              <w:t>Мезонин,</w:t>
            </w:r>
            <w:r w:rsidRPr="00DD3E8A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п</w:t>
            </w:r>
            <w:r w:rsidRPr="00DD3E8A">
              <w:rPr>
                <w:rFonts w:ascii="Arial" w:hAnsi="Arial" w:cs="Arial"/>
                <w:sz w:val="18"/>
              </w:rPr>
              <w:t>олочные, фронтальные, консольные, набивн</w:t>
            </w:r>
            <w:r>
              <w:rPr>
                <w:rFonts w:ascii="Arial" w:hAnsi="Arial" w:cs="Arial"/>
                <w:sz w:val="18"/>
              </w:rPr>
              <w:t xml:space="preserve">ые, 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Фронтальный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полочные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полочные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BB3886" w:rsidRPr="001B7AC3" w:rsidRDefault="00CB0047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1B7AC3">
              <w:rPr>
                <w:rFonts w:ascii="Arial" w:hAnsi="Arial" w:cs="Arial"/>
                <w:sz w:val="18"/>
              </w:rPr>
              <w:t>полочные</w:t>
            </w:r>
          </w:p>
        </w:tc>
      </w:tr>
      <w:tr w:rsidR="00BB3886" w:rsidRPr="003378E3" w:rsidTr="00280BA6">
        <w:tc>
          <w:tcPr>
            <w:tcW w:w="4361" w:type="dxa"/>
            <w:shd w:val="pct5" w:color="auto" w:fill="auto"/>
          </w:tcPr>
          <w:p w:rsidR="00BB3886" w:rsidRPr="00105793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105793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система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BB3886" w:rsidRPr="001B7AC3" w:rsidRDefault="00CB0047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1B7AC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</w:tr>
      <w:tr w:rsidR="00BB3886" w:rsidRPr="003378E3" w:rsidTr="00280BA6">
        <w:tc>
          <w:tcPr>
            <w:tcW w:w="4361" w:type="dxa"/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BB3886" w:rsidRPr="00CB0047" w:rsidRDefault="00AD2051" w:rsidP="00AD2051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326 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BB3886" w:rsidRPr="00CB0047" w:rsidRDefault="00AD2051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BB3886" w:rsidRPr="00AD2051" w:rsidRDefault="00AD2051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BB3886" w:rsidRPr="001B7AC3" w:rsidRDefault="00AD2051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</w:t>
            </w:r>
          </w:p>
        </w:tc>
      </w:tr>
      <w:tr w:rsidR="00BB3886" w:rsidRPr="003378E3" w:rsidTr="00280BA6">
        <w:tc>
          <w:tcPr>
            <w:tcW w:w="4361" w:type="dxa"/>
            <w:shd w:val="pct5" w:color="auto" w:fill="auto"/>
          </w:tcPr>
          <w:p w:rsidR="00BB3886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2700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2700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2700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BB3886" w:rsidRPr="001B7AC3" w:rsidRDefault="00CB0047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1B7AC3">
              <w:rPr>
                <w:rFonts w:ascii="Arial" w:hAnsi="Arial" w:cs="Arial"/>
                <w:sz w:val="18"/>
              </w:rPr>
              <w:t>2000</w:t>
            </w:r>
          </w:p>
        </w:tc>
      </w:tr>
      <w:tr w:rsidR="00BB3886" w:rsidRPr="003378E3" w:rsidTr="00280BA6">
        <w:tc>
          <w:tcPr>
            <w:tcW w:w="4361" w:type="dxa"/>
            <w:shd w:val="pct5" w:color="auto" w:fill="auto"/>
          </w:tcPr>
          <w:p w:rsidR="00BB3886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2310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2310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3450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BB3886" w:rsidRPr="00B925D7" w:rsidRDefault="00B925D7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red"/>
                <w:lang w:val="en-US"/>
              </w:rPr>
            </w:pPr>
            <w:r w:rsidRPr="00B925D7">
              <w:rPr>
                <w:rFonts w:ascii="Arial" w:hAnsi="Arial" w:cs="Arial"/>
                <w:sz w:val="18"/>
                <w:lang w:val="en-US"/>
              </w:rPr>
              <w:t>500</w:t>
            </w:r>
          </w:p>
        </w:tc>
      </w:tr>
      <w:tr w:rsidR="00BB3886" w:rsidRPr="003378E3" w:rsidTr="00280BA6">
        <w:tc>
          <w:tcPr>
            <w:tcW w:w="4361" w:type="dxa"/>
            <w:shd w:val="pct5" w:color="auto" w:fill="auto"/>
          </w:tcPr>
          <w:p w:rsidR="00BB3886" w:rsidRPr="00420A58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BB3886" w:rsidRPr="00280BA6" w:rsidRDefault="00280BA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нет</w:t>
            </w:r>
          </w:p>
        </w:tc>
      </w:tr>
      <w:tr w:rsidR="00BB3886" w:rsidRPr="003378E3" w:rsidTr="00280BA6">
        <w:tc>
          <w:tcPr>
            <w:tcW w:w="4361" w:type="dxa"/>
            <w:shd w:val="pct5" w:color="auto" w:fill="auto"/>
          </w:tcPr>
          <w:p w:rsidR="00BB3886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BB3886" w:rsidRDefault="00BB3886" w:rsidP="00280BA6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A97851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CB0047">
              <w:rPr>
                <w:rFonts w:ascii="Arial" w:hAnsi="Arial" w:cs="Arial"/>
                <w:sz w:val="18"/>
                <w:lang w:val="en-US"/>
              </w:rPr>
              <w:t>11.1-11.5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  <w:lang w:val="en-US"/>
              </w:rPr>
              <w:t>11.1-11.5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0047">
              <w:rPr>
                <w:rFonts w:ascii="Arial" w:hAnsi="Arial" w:cs="Arial"/>
                <w:sz w:val="18"/>
                <w:lang w:val="en-US"/>
              </w:rPr>
              <w:t>11.1-11.5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BB3886" w:rsidRPr="00280BA6" w:rsidRDefault="00CB0047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280BA6">
              <w:rPr>
                <w:rFonts w:ascii="Arial" w:hAnsi="Arial" w:cs="Arial"/>
                <w:sz w:val="18"/>
                <w:lang w:val="en-US"/>
              </w:rPr>
              <w:t>11.1-11.5</w:t>
            </w:r>
          </w:p>
        </w:tc>
      </w:tr>
      <w:tr w:rsidR="00BB3886" w:rsidRPr="00B05C30" w:rsidTr="00280BA6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Наличие техники и возможность её </w:t>
            </w:r>
            <w:r>
              <w:rPr>
                <w:rFonts w:ascii="Arial" w:hAnsi="Arial" w:cs="Arial"/>
                <w:sz w:val="22"/>
              </w:rPr>
              <w:t xml:space="preserve">постоянного </w:t>
            </w:r>
            <w:r w:rsidRPr="00CD194D">
              <w:rPr>
                <w:rFonts w:ascii="Arial" w:hAnsi="Arial" w:cs="Arial"/>
                <w:sz w:val="22"/>
              </w:rPr>
              <w:t xml:space="preserve">использования </w:t>
            </w:r>
            <w:r>
              <w:rPr>
                <w:rFonts w:ascii="Arial" w:hAnsi="Arial" w:cs="Arial"/>
                <w:sz w:val="22"/>
              </w:rPr>
              <w:t>бригадой (</w:t>
            </w:r>
            <w:r w:rsidRPr="00F92933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BB3886" w:rsidRPr="00F00DA9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BB3886" w:rsidRPr="00F00DA9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BB3886" w:rsidRPr="00F00DA9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</w:t>
            </w:r>
            <w:r w:rsidRPr="00F00DA9">
              <w:rPr>
                <w:rFonts w:ascii="Arial" w:hAnsi="Arial" w:cs="Arial"/>
                <w:sz w:val="18"/>
              </w:rPr>
              <w:t>одъемник</w:t>
            </w:r>
            <w:r>
              <w:rPr>
                <w:rFonts w:ascii="Arial" w:hAnsi="Arial" w:cs="Arial"/>
                <w:sz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BB3886" w:rsidRPr="00F00DA9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BB3886" w:rsidRPr="00B05C30" w:rsidTr="00280BA6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BB3886" w:rsidRPr="00360A82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BB3886" w:rsidRPr="0093015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B3886" w:rsidRPr="0093015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B3886" w:rsidRPr="0093015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</w:tr>
      <w:tr w:rsidR="00BB3886" w:rsidRPr="00B05C30" w:rsidTr="00280BA6">
        <w:tc>
          <w:tcPr>
            <w:tcW w:w="5637" w:type="dxa"/>
            <w:gridSpan w:val="2"/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Возможность </w:t>
            </w:r>
            <w:r>
              <w:rPr>
                <w:rFonts w:ascii="Arial" w:hAnsi="Arial" w:cs="Arial"/>
                <w:sz w:val="22"/>
              </w:rPr>
              <w:t>непрерывного</w:t>
            </w:r>
            <w:r w:rsidRPr="00CD194D">
              <w:rPr>
                <w:rFonts w:ascii="Arial" w:hAnsi="Arial" w:cs="Arial"/>
                <w:sz w:val="22"/>
              </w:rPr>
              <w:t xml:space="preserve">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CB0047">
              <w:rPr>
                <w:rFonts w:ascii="Arial" w:hAnsi="Arial" w:cs="Arial"/>
                <w:sz w:val="20"/>
                <w:lang w:val="en-US"/>
              </w:rPr>
              <w:t>C</w:t>
            </w:r>
            <w:r w:rsidRPr="00CB0047">
              <w:rPr>
                <w:rFonts w:ascii="Arial" w:hAnsi="Arial" w:cs="Arial"/>
                <w:sz w:val="20"/>
              </w:rPr>
              <w:t xml:space="preserve"> 9 до 17 часов в рабочие дни</w:t>
            </w:r>
          </w:p>
        </w:tc>
      </w:tr>
      <w:tr w:rsidR="00BB3886" w:rsidRPr="00B05C30" w:rsidTr="00280BA6">
        <w:tc>
          <w:tcPr>
            <w:tcW w:w="5637" w:type="dxa"/>
            <w:gridSpan w:val="2"/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BB3886" w:rsidRPr="00CB004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CB0047">
              <w:rPr>
                <w:rFonts w:ascii="Arial" w:hAnsi="Arial" w:cs="Arial"/>
                <w:sz w:val="20"/>
              </w:rPr>
              <w:t>После заключения договора</w:t>
            </w:r>
          </w:p>
        </w:tc>
      </w:tr>
      <w:tr w:rsidR="00BB3886" w:rsidRPr="00CF7D82" w:rsidTr="00280BA6">
        <w:tc>
          <w:tcPr>
            <w:tcW w:w="5637" w:type="dxa"/>
            <w:gridSpan w:val="2"/>
            <w:shd w:val="pct5" w:color="auto" w:fill="auto"/>
          </w:tcPr>
          <w:p w:rsidR="00BB3886" w:rsidRPr="00CD194D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BB3886" w:rsidRPr="0093015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BB3886" w:rsidRPr="00CF7D82" w:rsidTr="00280BA6">
        <w:tc>
          <w:tcPr>
            <w:tcW w:w="5637" w:type="dxa"/>
            <w:gridSpan w:val="2"/>
            <w:shd w:val="pct5" w:color="auto" w:fill="auto"/>
          </w:tcPr>
          <w:p w:rsidR="00BB3886" w:rsidRDefault="00BB3886" w:rsidP="00BB3886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BB3886" w:rsidRPr="00930157" w:rsidRDefault="00BB3886" w:rsidP="00280BA6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BB3886" w:rsidRPr="00C107E9" w:rsidTr="00AD20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89"/>
        </w:trPr>
        <w:tc>
          <w:tcPr>
            <w:tcW w:w="10740" w:type="dxa"/>
            <w:gridSpan w:val="10"/>
          </w:tcPr>
          <w:p w:rsidR="00280BA6" w:rsidRPr="00280BA6" w:rsidRDefault="00BB3886" w:rsidP="00AD2051">
            <w:pPr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Комментарии: </w:t>
            </w:r>
          </w:p>
        </w:tc>
      </w:tr>
    </w:tbl>
    <w:p w:rsidR="00280BA6" w:rsidRDefault="00280BA6" w:rsidP="00BB3886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sectPr w:rsidR="00280BA6" w:rsidSect="00280BA6">
      <w:headerReference w:type="default" r:id="rId8"/>
      <w:footerReference w:type="default" r:id="rId9"/>
      <w:pgSz w:w="11906" w:h="16838" w:code="9"/>
      <w:pgMar w:top="970" w:right="282" w:bottom="357" w:left="709" w:header="13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6A1" w:rsidRDefault="003646A1" w:rsidP="00AB2A03">
      <w:r>
        <w:separator/>
      </w:r>
    </w:p>
  </w:endnote>
  <w:endnote w:type="continuationSeparator" w:id="0">
    <w:p w:rsidR="003646A1" w:rsidRDefault="003646A1" w:rsidP="00AB2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46A1" w:rsidRDefault="003646A1" w:rsidP="00280BA6">
    <w:pPr>
      <w:rPr>
        <w:rFonts w:ascii="Arial" w:hAnsi="Arial" w:cs="Arial"/>
        <w:noProof/>
        <w:sz w:val="14"/>
        <w:szCs w:val="20"/>
      </w:rPr>
    </w:pPr>
  </w:p>
  <w:p w:rsidR="003646A1" w:rsidRDefault="003646A1" w:rsidP="00280BA6">
    <w:pPr>
      <w:jc w:val="right"/>
    </w:pPr>
  </w:p>
  <w:p w:rsidR="003646A1" w:rsidRDefault="003646A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6A1" w:rsidRDefault="003646A1" w:rsidP="00AB2A03">
      <w:r>
        <w:separator/>
      </w:r>
    </w:p>
  </w:footnote>
  <w:footnote w:type="continuationSeparator" w:id="0">
    <w:p w:rsidR="003646A1" w:rsidRDefault="003646A1" w:rsidP="00AB2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40" w:type="dxa"/>
      <w:tblLook w:val="04A0" w:firstRow="1" w:lastRow="0" w:firstColumn="1" w:lastColumn="0" w:noHBand="0" w:noVBand="1"/>
    </w:tblPr>
    <w:tblGrid>
      <w:gridCol w:w="6440"/>
      <w:gridCol w:w="2150"/>
      <w:gridCol w:w="2150"/>
    </w:tblGrid>
    <w:tr w:rsidR="003646A1" w:rsidRPr="004B3526" w:rsidTr="00280BA6">
      <w:trPr>
        <w:trHeight w:val="995"/>
      </w:trPr>
      <w:tc>
        <w:tcPr>
          <w:tcW w:w="6440" w:type="dxa"/>
          <w:shd w:val="clear" w:color="auto" w:fill="auto"/>
        </w:tcPr>
        <w:p w:rsidR="003646A1" w:rsidRPr="004B3526" w:rsidRDefault="003646A1" w:rsidP="00280BA6">
          <w:pPr>
            <w:tabs>
              <w:tab w:val="left" w:pos="720"/>
            </w:tabs>
            <w:rPr>
              <w:rFonts w:ascii="Arial" w:hAnsi="Arial" w:cs="Arial"/>
              <w:sz w:val="18"/>
              <w:szCs w:val="22"/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3646A1" w:rsidRPr="004B3526" w:rsidRDefault="003646A1" w:rsidP="00280BA6">
          <w:pPr>
            <w:pStyle w:val="a4"/>
            <w:jc w:val="center"/>
            <w:rPr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3646A1" w:rsidRPr="004B3526" w:rsidRDefault="003646A1" w:rsidP="00280BA6">
          <w:pPr>
            <w:pStyle w:val="a4"/>
            <w:jc w:val="center"/>
            <w:rPr>
              <w:lang w:val="en-US"/>
            </w:rPr>
          </w:pPr>
        </w:p>
      </w:tc>
    </w:tr>
  </w:tbl>
  <w:p w:rsidR="003646A1" w:rsidRPr="004B3526" w:rsidRDefault="003646A1" w:rsidP="00280BA6">
    <w:pPr>
      <w:rPr>
        <w:rFonts w:ascii="Arial" w:hAnsi="Arial" w:cs="Arial"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D40D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19D"/>
    <w:rsid w:val="00053988"/>
    <w:rsid w:val="001B7AC3"/>
    <w:rsid w:val="00280BA6"/>
    <w:rsid w:val="00291783"/>
    <w:rsid w:val="003646A1"/>
    <w:rsid w:val="004705F8"/>
    <w:rsid w:val="0052366D"/>
    <w:rsid w:val="005B4A30"/>
    <w:rsid w:val="005F35E5"/>
    <w:rsid w:val="0086119D"/>
    <w:rsid w:val="00AA0CF9"/>
    <w:rsid w:val="00AB2A03"/>
    <w:rsid w:val="00AD2051"/>
    <w:rsid w:val="00B925D7"/>
    <w:rsid w:val="00BB3886"/>
    <w:rsid w:val="00BF3E9A"/>
    <w:rsid w:val="00C730EE"/>
    <w:rsid w:val="00CB0047"/>
    <w:rsid w:val="00E7463A"/>
    <w:rsid w:val="00F01969"/>
    <w:rsid w:val="00FE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F5F5A90"/>
  <w15:chartTrackingRefBased/>
  <w15:docId w15:val="{DA1A557D-2E59-405C-8250-56F57D81D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8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B3886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BB38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38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BB388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3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Vasily.Govtvyan2@cpcpip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prok0301</dc:creator>
  <cp:keywords/>
  <dc:description/>
  <cp:lastModifiedBy>miro0516</cp:lastModifiedBy>
  <cp:revision>3</cp:revision>
  <dcterms:created xsi:type="dcterms:W3CDTF">2025-07-08T12:14:00Z</dcterms:created>
  <dcterms:modified xsi:type="dcterms:W3CDTF">2025-07-08T12:26:00Z</dcterms:modified>
</cp:coreProperties>
</file>